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GA430 Lengő labda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A játék lényege</w:t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Csapj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 rá és kezdődjön a játék! Rögzítsétek bármilyen ajtófélfára és adjatok neki. Üsd vágd, nem apád</w:t>
      </w:r>
      <w:r w:rsidDel="00000000" w:rsidR="00000000" w:rsidRPr="00000000">
        <w:rPr>
          <w:sz w:val="22"/>
          <w:szCs w:val="22"/>
          <w:rtl w:val="0"/>
        </w:rPr>
        <w:t xml:space="preserve">, 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térj ki</w:t>
      </w:r>
      <w:r w:rsidDel="00000000" w:rsidR="00000000" w:rsidRPr="00000000">
        <w:rPr>
          <w:sz w:val="22"/>
          <w:szCs w:val="22"/>
          <w:rtl w:val="0"/>
        </w:rPr>
        <w:t xml:space="preserve"> az útjából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! Irányítsd a labdát, amennyire csak lehet. Egy egyszerű és gyorsmódja a kéz- és szemkordinációk fejlesztésére!</w:t>
      </w:r>
    </w:p>
    <w:p w:rsidR="00000000" w:rsidDel="00000000" w:rsidP="00000000" w:rsidRDefault="00000000" w:rsidRPr="00000000" w14:paraId="0000000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Specifikációk</w:t>
        <w:br w:type="textWrapping"/>
        <w:t xml:space="preserve">A tartót bármilyen olyan ajtófélfára, ágra vagy gerendára lehet rögzíteni, ami nem vastagabb 16 cm-nél.</w:t>
        <w:br w:type="textWrapping"/>
        <w:t xml:space="preserve">- A gumizsin</w:t>
      </w:r>
      <w:r w:rsidDel="00000000" w:rsidR="00000000" w:rsidRPr="00000000">
        <w:rPr>
          <w:sz w:val="22"/>
          <w:szCs w:val="22"/>
          <w:rtl w:val="0"/>
        </w:rPr>
        <w:t xml:space="preserve">ó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r hossza 75cm. Ezt tudjátok úgy változtatni, hogy máshogy kötitek fel.</w:t>
      </w:r>
    </w:p>
    <w:p w:rsidR="00000000" w:rsidDel="00000000" w:rsidP="00000000" w:rsidRDefault="00000000" w:rsidRPr="00000000" w14:paraId="0000000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Biztonság</w:t>
        <w:br w:type="textWrapping"/>
        <w:t xml:space="preserve">- Bizonyosodj meg róla hogy a labda körül nincs semmi</w:t>
      </w:r>
      <w:r w:rsidDel="00000000" w:rsidR="00000000" w:rsidRPr="00000000">
        <w:rPr>
          <w:sz w:val="22"/>
          <w:szCs w:val="22"/>
          <w:rtl w:val="0"/>
        </w:rPr>
        <w:t xml:space="preserve"> az útban.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 Távolíts el minden </w:t>
      </w:r>
      <w:r w:rsidDel="00000000" w:rsidR="00000000" w:rsidRPr="00000000">
        <w:rPr>
          <w:sz w:val="22"/>
          <w:szCs w:val="22"/>
          <w:rtl w:val="0"/>
        </w:rPr>
        <w:t xml:space="preserve">törékeny 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tárnyat, hogy nehogy véletlenül feldöntsd vagy megsértsd azt vagy  a labdát. Tartsd észben, hogy a gumi jobban megnyúlhat mint ahogy te eredetileg gondolnád.</w:t>
        <w:br w:type="textWrapping"/>
        <w:t xml:space="preserve">- A tartót ne rögzítsd üvegre vagy olyan felületre ami könnyen eltörik.</w:t>
        <w:br w:type="textWrapping"/>
        <w:t xml:space="preserve">- Ne húzd lefelé a labdát. A </w:t>
      </w:r>
      <w:r w:rsidDel="00000000" w:rsidR="00000000" w:rsidRPr="00000000">
        <w:rPr>
          <w:sz w:val="22"/>
          <w:szCs w:val="22"/>
          <w:rtl w:val="0"/>
        </w:rPr>
        <w:t xml:space="preserve">t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artó lecsúszhat és eltalálhat téged.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XDIPr4JZDJooEqjEK4699W6QZQ==">CgMxLjA4AXIhMXhPNDljVVhfSkJlMW0zZEVET1VzQ0FuaEJ5RGpianRq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